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481C46">
      <w:pPr>
        <w:spacing w:line="0" w:lineRule="atLeast"/>
        <w:ind w:left="260"/>
        <w:rPr>
          <w:rFonts w:ascii="Arial" w:eastAsia="Arial" w:hAnsi="Arial"/>
          <w:b/>
          <w:color w:val="FFFFFF"/>
          <w:sz w:val="96"/>
        </w:rPr>
      </w:pPr>
      <w:bookmarkStart w:id="0" w:name="page1"/>
      <w:bookmarkEnd w:id="0"/>
      <w:r>
        <w:rPr>
          <w:rFonts w:ascii="Arial" w:eastAsia="Arial" w:hAnsi="Arial"/>
          <w:b/>
          <w:color w:val="FFFFFF"/>
          <w:sz w:val="96"/>
        </w:rPr>
        <w:t>FACT SHEET</w:t>
      </w:r>
    </w:p>
    <w:p w:rsidR="00000000" w:rsidRDefault="00696CB0">
      <w:pPr>
        <w:spacing w:line="131" w:lineRule="exact"/>
        <w:rPr>
          <w:rFonts w:ascii="Times New Roman" w:eastAsia="Times New Roman" w:hAnsi="Times New Roman"/>
          <w:sz w:val="24"/>
        </w:rPr>
      </w:pPr>
      <w:r>
        <w:rPr>
          <w:rFonts w:ascii="Arial" w:eastAsia="Arial" w:hAnsi="Arial"/>
          <w:b/>
          <w:noProof/>
          <w:color w:val="FFFFFF"/>
          <w:sz w:val="96"/>
        </w:rPr>
        <mc:AlternateContent>
          <mc:Choice Requires="wps">
            <w:drawing>
              <wp:anchor distT="0" distB="0" distL="114300" distR="114300" simplePos="0" relativeHeight="251653120" behindDoc="1" locked="0" layoutInCell="0" allowOverlap="1">
                <wp:simplePos x="0" y="0"/>
                <wp:positionH relativeFrom="column">
                  <wp:posOffset>0</wp:posOffset>
                </wp:positionH>
                <wp:positionV relativeFrom="paragraph">
                  <wp:posOffset>-593725</wp:posOffset>
                </wp:positionV>
                <wp:extent cx="4521200" cy="457200"/>
                <wp:effectExtent l="0" t="0" r="3175" b="190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45720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8CC4A" id="Rectangle 2" o:spid="_x0000_s1026" style="position:absolute;margin-left:0;margin-top:-46.75pt;width:35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" o:allowincell="f" fillcolor="#b5000c" strokecolor="white"/>
            </w:pict>
          </mc:Fallback>
        </mc:AlternateContent>
      </w:r>
    </w:p>
    <w:p w:rsidR="00000000" w:rsidRDefault="00481C46">
      <w:pPr>
        <w:spacing w:line="0" w:lineRule="atLeast"/>
        <w:ind w:left="100"/>
        <w:rPr>
          <w:rFonts w:ascii="Arial" w:eastAsia="Arial" w:hAnsi="Arial"/>
          <w:b/>
          <w:color w:val="FFFFFF"/>
          <w:sz w:val="36"/>
        </w:rPr>
      </w:pPr>
      <w:r>
        <w:rPr>
          <w:rFonts w:ascii="Arial" w:eastAsia="Arial" w:hAnsi="Arial"/>
          <w:b/>
          <w:color w:val="FFFFFF"/>
          <w:sz w:val="36"/>
        </w:rPr>
        <w:t>Mission</w:t>
      </w:r>
    </w:p>
    <w:p w:rsidR="00000000" w:rsidRDefault="00696CB0">
      <w:pPr>
        <w:spacing w:line="149" w:lineRule="exact"/>
        <w:rPr>
          <w:rFonts w:ascii="Times New Roman" w:eastAsia="Times New Roman" w:hAnsi="Times New Roman"/>
          <w:sz w:val="24"/>
        </w:rPr>
      </w:pPr>
      <w:r>
        <w:rPr>
          <w:rFonts w:ascii="Arial" w:eastAsia="Arial" w:hAnsi="Arial"/>
          <w:b/>
          <w:noProof/>
          <w:color w:val="FFFFFF"/>
          <w:sz w:val="36"/>
        </w:rPr>
        <mc:AlternateContent>
          <mc:Choice Requires="wps">
            <w:drawing>
              <wp:anchor distT="0" distB="0" distL="114300" distR="114300" simplePos="0" relativeHeight="251654144" behindDoc="1" locked="0" layoutInCell="0" allowOverlap="1">
                <wp:simplePos x="0" y="0"/>
                <wp:positionH relativeFrom="column">
                  <wp:posOffset>0</wp:posOffset>
                </wp:positionH>
                <wp:positionV relativeFrom="paragraph">
                  <wp:posOffset>-252730</wp:posOffset>
                </wp:positionV>
                <wp:extent cx="4521200" cy="245110"/>
                <wp:effectExtent l="0" t="0" r="3175" b="317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FF14F" id="Rectangle 3" o:spid="_x0000_s1026" style="position:absolute;margin-left:0;margin-top:-19.9pt;width:356pt;height:1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" o:allowincell="f" fillcolor="#b5000c" strokecolor="white"/>
            </w:pict>
          </mc:Fallback>
        </mc:AlternateContent>
      </w:r>
    </w:p>
    <w:p w:rsidR="00000000" w:rsidRDefault="00481C46">
      <w:pPr>
        <w:spacing w:line="401" w:lineRule="auto"/>
        <w:ind w:firstLine="36"/>
        <w:jc w:val="both"/>
        <w:rPr>
          <w:rFonts w:ascii="Arial" w:eastAsia="Arial" w:hAnsi="Arial"/>
          <w:sz w:val="16"/>
        </w:rPr>
      </w:pPr>
      <w:r>
        <w:rPr>
          <w:rFonts w:ascii="Arial" w:eastAsia="Arial" w:hAnsi="Arial"/>
          <w:sz w:val="16"/>
        </w:rPr>
        <w:t>The State University of New York at Potsdam prepares students to act as engaged global citizens and to lead lives enriched by critic</w:t>
      </w:r>
      <w:bookmarkStart w:id="1" w:name="_GoBack"/>
      <w:bookmarkEnd w:id="1"/>
      <w:r>
        <w:rPr>
          <w:rFonts w:ascii="Arial" w:eastAsia="Arial" w:hAnsi="Arial"/>
          <w:sz w:val="16"/>
        </w:rPr>
        <w:t>al thought, creativity, and discovery. As an inclusive scholarly community rooted in our historic rol</w:t>
      </w:r>
      <w:r>
        <w:rPr>
          <w:rFonts w:ascii="Arial" w:eastAsia="Arial" w:hAnsi="Arial"/>
          <w:sz w:val="16"/>
        </w:rPr>
        <w:t>e in providing exemplary teacher and music education and our leadership in the fine and performing arts, we are committed to the liberal arts and sciences as an academic foundation for all students. With an abiding sense of responsibility to our region and</w:t>
      </w:r>
      <w:r>
        <w:rPr>
          <w:rFonts w:ascii="Arial" w:eastAsia="Arial" w:hAnsi="Arial"/>
          <w:sz w:val="16"/>
        </w:rPr>
        <w:t xml:space="preserve"> to the world beyond, SUNY Potsdam fosters an appreciation of and respect for the variety of</w:t>
      </w:r>
    </w:p>
    <w:p w:rsidR="00000000" w:rsidRDefault="00481C46">
      <w:pPr>
        <w:spacing w:line="200" w:lineRule="exact"/>
        <w:rPr>
          <w:rFonts w:ascii="Times New Roman" w:eastAsia="Times New Roman" w:hAnsi="Times New Roman"/>
          <w:sz w:val="24"/>
        </w:rPr>
      </w:pPr>
      <w:r>
        <w:rPr>
          <w:rFonts w:ascii="Arial" w:eastAsia="Arial" w:hAnsi="Arial"/>
          <w:sz w:val="16"/>
        </w:rPr>
        <w:br w:type="column"/>
      </w: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5" w:lineRule="exact"/>
        <w:rPr>
          <w:rFonts w:ascii="Times New Roman" w:eastAsia="Times New Roman" w:hAnsi="Times New Roman"/>
          <w:sz w:val="24"/>
        </w:rPr>
      </w:pPr>
    </w:p>
    <w:p w:rsidR="00000000" w:rsidRDefault="00481C46">
      <w:pPr>
        <w:numPr>
          <w:ilvl w:val="0"/>
          <w:numId w:val="1"/>
        </w:numPr>
        <w:tabs>
          <w:tab w:val="left" w:pos="100"/>
        </w:tabs>
        <w:spacing w:line="0" w:lineRule="atLeast"/>
        <w:ind w:left="100" w:hanging="100"/>
        <w:jc w:val="both"/>
        <w:rPr>
          <w:rFonts w:ascii="Arial" w:eastAsia="Arial" w:hAnsi="Arial"/>
          <w:sz w:val="24"/>
        </w:rPr>
      </w:pPr>
      <w:r>
        <w:rPr>
          <w:rFonts w:ascii="Arial" w:eastAsia="Arial" w:hAnsi="Arial"/>
          <w:sz w:val="24"/>
        </w:rPr>
        <w:t>Crane School of Music</w:t>
      </w:r>
    </w:p>
    <w:p w:rsidR="00000000" w:rsidRDefault="00481C46">
      <w:pPr>
        <w:spacing w:line="12" w:lineRule="exact"/>
        <w:rPr>
          <w:rFonts w:ascii="Arial" w:eastAsia="Arial" w:hAnsi="Arial"/>
          <w:sz w:val="24"/>
        </w:rPr>
      </w:pPr>
    </w:p>
    <w:p w:rsidR="00000000" w:rsidRDefault="00481C46">
      <w:pPr>
        <w:numPr>
          <w:ilvl w:val="0"/>
          <w:numId w:val="1"/>
        </w:numPr>
        <w:tabs>
          <w:tab w:val="left" w:pos="100"/>
        </w:tabs>
        <w:spacing w:line="0" w:lineRule="atLeast"/>
        <w:ind w:left="100" w:hanging="100"/>
        <w:jc w:val="both"/>
        <w:rPr>
          <w:rFonts w:ascii="Arial" w:eastAsia="Arial" w:hAnsi="Arial"/>
          <w:sz w:val="24"/>
        </w:rPr>
      </w:pPr>
      <w:r>
        <w:rPr>
          <w:rFonts w:ascii="Arial" w:eastAsia="Arial" w:hAnsi="Arial"/>
          <w:sz w:val="24"/>
        </w:rPr>
        <w:t>The School of Arts &amp; Sciences</w:t>
      </w:r>
    </w:p>
    <w:p w:rsidR="00000000" w:rsidRDefault="00481C46">
      <w:pPr>
        <w:spacing w:line="12" w:lineRule="exact"/>
        <w:rPr>
          <w:rFonts w:ascii="Arial" w:eastAsia="Arial" w:hAnsi="Arial"/>
          <w:sz w:val="24"/>
        </w:rPr>
      </w:pPr>
    </w:p>
    <w:p w:rsidR="00000000" w:rsidRDefault="00481C46">
      <w:pPr>
        <w:numPr>
          <w:ilvl w:val="0"/>
          <w:numId w:val="1"/>
        </w:numPr>
        <w:tabs>
          <w:tab w:val="left" w:pos="100"/>
        </w:tabs>
        <w:spacing w:line="244" w:lineRule="auto"/>
        <w:ind w:left="100" w:hanging="100"/>
        <w:jc w:val="both"/>
        <w:rPr>
          <w:rFonts w:ascii="Arial" w:eastAsia="Arial" w:hAnsi="Arial"/>
          <w:sz w:val="24"/>
        </w:rPr>
      </w:pPr>
      <w:r>
        <w:rPr>
          <w:rFonts w:ascii="Arial" w:eastAsia="Arial" w:hAnsi="Arial"/>
          <w:sz w:val="24"/>
        </w:rPr>
        <w:t>The School of Education and Professional Studies</w:t>
      </w:r>
    </w:p>
    <w:p w:rsidR="00000000" w:rsidRDefault="00696CB0">
      <w:pPr>
        <w:spacing w:line="0" w:lineRule="atLeast"/>
        <w:ind w:left="100"/>
        <w:rPr>
          <w:rFonts w:ascii="Arial" w:eastAsia="Arial" w:hAnsi="Arial"/>
          <w:b/>
          <w:color w:val="FFFFFF"/>
          <w:sz w:val="36"/>
        </w:rPr>
      </w:pPr>
      <w:r>
        <w:rPr>
          <w:rFonts w:ascii="Arial" w:eastAsia="Arial" w:hAnsi="Arial"/>
          <w:noProof/>
          <w:sz w:val="24"/>
        </w:rPr>
        <w:drawing>
          <wp:anchor distT="0" distB="0" distL="114300" distR="114300" simplePos="0" relativeHeight="251655168" behindDoc="1" locked="0" layoutInCell="0" allowOverlap="1">
            <wp:simplePos x="0" y="0"/>
            <wp:positionH relativeFrom="column">
              <wp:posOffset>-43815</wp:posOffset>
            </wp:positionH>
            <wp:positionV relativeFrom="paragraph">
              <wp:posOffset>-1996440</wp:posOffset>
            </wp:positionV>
            <wp:extent cx="2243455" cy="692150"/>
            <wp:effectExtent l="0" t="0" r="0"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455" cy="6921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4"/>
        </w:rPr>
        <mc:AlternateContent>
          <mc:Choice Requires="wps">
            <w:drawing>
              <wp:anchor distT="0" distB="0" distL="114300" distR="114300" simplePos="0" relativeHeight="251656192" behindDoc="1" locked="0" layoutInCell="0" allowOverlap="1">
                <wp:simplePos x="0" y="0"/>
                <wp:positionH relativeFrom="column">
                  <wp:posOffset>0</wp:posOffset>
                </wp:positionH>
                <wp:positionV relativeFrom="paragraph">
                  <wp:posOffset>-1075690</wp:posOffset>
                </wp:positionV>
                <wp:extent cx="2184400" cy="24511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B0A3" id="Rectangle 5" o:spid="_x0000_s1026" style="position:absolute;margin-left:0;margin-top:-84.7pt;width:172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" o:allowincell="f" fillcolor="#b5000c" strokecolor="white"/>
            </w:pict>
          </mc:Fallback>
        </mc:AlternateContent>
      </w:r>
      <w:r>
        <w:rPr>
          <w:rFonts w:ascii="Arial" w:eastAsia="Arial" w:hAnsi="Arial"/>
          <w:noProof/>
          <w:sz w:val="24"/>
        </w:rPr>
        <mc:AlternateContent>
          <mc:Choice Requires="wps">
            <w:drawing>
              <wp:anchor distT="0" distB="0" distL="114300" distR="114300" simplePos="0" relativeHeight="251657216" behindDoc="1" locked="0" layoutInCell="0" allowOverlap="1">
                <wp:simplePos x="0" y="0"/>
                <wp:positionH relativeFrom="column">
                  <wp:posOffset>0</wp:posOffset>
                </wp:positionH>
                <wp:positionV relativeFrom="paragraph">
                  <wp:posOffset>-2540</wp:posOffset>
                </wp:positionV>
                <wp:extent cx="2184400" cy="244475"/>
                <wp:effectExtent l="0" t="381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4475"/>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18CEE" id="Rectangle 6" o:spid="_x0000_s1026" style="position:absolute;margin-left:0;margin-top:-.2pt;width:172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hrNJQIAADwEAAAOAAAAZHJzL2Uyb0RvYy54bWysU9uO0zAQfUfiHyy/01zUdrtR09XS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" o:allowincell="f" fillcolor="#b5000c" strokecolor="white"/>
            </w:pict>
          </mc:Fallback>
        </mc:AlternateContent>
      </w:r>
      <w:r w:rsidR="00481C46">
        <w:rPr>
          <w:rFonts w:ascii="Arial" w:eastAsia="Arial" w:hAnsi="Arial"/>
          <w:b/>
          <w:color w:val="FFFFFF"/>
          <w:sz w:val="36"/>
        </w:rPr>
        <w:t>Facilities</w:t>
      </w:r>
    </w:p>
    <w:p w:rsidR="00000000" w:rsidRDefault="00481C46">
      <w:pPr>
        <w:spacing w:line="65" w:lineRule="exact"/>
        <w:rPr>
          <w:rFonts w:ascii="Times New Roman" w:eastAsia="Times New Roman" w:hAnsi="Times New Roman"/>
          <w:sz w:val="24"/>
        </w:rPr>
      </w:pPr>
    </w:p>
    <w:p w:rsidR="00000000" w:rsidRDefault="00481C46">
      <w:pPr>
        <w:spacing w:line="0" w:lineRule="atLeast"/>
        <w:rPr>
          <w:rFonts w:ascii="Arial" w:eastAsia="Arial" w:hAnsi="Arial"/>
          <w:b/>
          <w:sz w:val="24"/>
        </w:rPr>
      </w:pPr>
      <w:r>
        <w:rPr>
          <w:rFonts w:ascii="Arial" w:eastAsia="Arial" w:hAnsi="Arial"/>
          <w:b/>
          <w:sz w:val="24"/>
        </w:rPr>
        <w:t>Libraries:</w:t>
      </w:r>
    </w:p>
    <w:p w:rsidR="00000000" w:rsidRDefault="00481C46">
      <w:pPr>
        <w:spacing w:line="0" w:lineRule="atLeast"/>
        <w:rPr>
          <w:rFonts w:ascii="Arial" w:eastAsia="Arial" w:hAnsi="Arial"/>
          <w:b/>
          <w:sz w:val="24"/>
        </w:rPr>
        <w:sectPr w:rsidR="00000000">
          <w:pgSz w:w="12240" w:h="15840"/>
          <w:pgMar w:top="938" w:right="720" w:bottom="349" w:left="720" w:header="0" w:footer="0" w:gutter="0"/>
          <w:cols w:num="2" w:space="0" w:equalWidth="0">
            <w:col w:w="7120" w:space="240"/>
            <w:col w:w="3440"/>
          </w:cols>
          <w:docGrid w:linePitch="360"/>
        </w:sect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392" w:lineRule="exact"/>
        <w:rPr>
          <w:rFonts w:ascii="Times New Roman" w:eastAsia="Times New Roman" w:hAnsi="Times New Roman"/>
          <w:sz w:val="24"/>
        </w:rPr>
      </w:pPr>
    </w:p>
    <w:p w:rsidR="00000000" w:rsidRDefault="00481C46">
      <w:pPr>
        <w:numPr>
          <w:ilvl w:val="0"/>
          <w:numId w:val="2"/>
        </w:numPr>
        <w:tabs>
          <w:tab w:val="left" w:pos="100"/>
        </w:tabs>
        <w:spacing w:line="0" w:lineRule="atLeast"/>
        <w:ind w:left="100" w:hanging="100"/>
        <w:jc w:val="both"/>
        <w:rPr>
          <w:rFonts w:ascii="Arial" w:eastAsia="Arial" w:hAnsi="Arial"/>
          <w:sz w:val="24"/>
        </w:rPr>
      </w:pPr>
      <w:r>
        <w:rPr>
          <w:rFonts w:ascii="Arial" w:eastAsia="Arial" w:hAnsi="Arial"/>
          <w:sz w:val="24"/>
        </w:rPr>
        <w:t>Founded in 1816</w:t>
      </w:r>
    </w:p>
    <w:p w:rsidR="00000000" w:rsidRDefault="00481C46">
      <w:pPr>
        <w:spacing w:line="12" w:lineRule="exact"/>
        <w:rPr>
          <w:rFonts w:ascii="Arial" w:eastAsia="Arial" w:hAnsi="Arial"/>
          <w:sz w:val="24"/>
        </w:rPr>
      </w:pPr>
    </w:p>
    <w:p w:rsidR="00000000" w:rsidRDefault="00481C46">
      <w:pPr>
        <w:numPr>
          <w:ilvl w:val="0"/>
          <w:numId w:val="2"/>
        </w:numPr>
        <w:tabs>
          <w:tab w:val="left" w:pos="100"/>
        </w:tabs>
        <w:spacing w:line="0" w:lineRule="atLeast"/>
        <w:ind w:left="100" w:hanging="100"/>
        <w:jc w:val="both"/>
        <w:rPr>
          <w:rFonts w:ascii="Arial" w:eastAsia="Arial" w:hAnsi="Arial"/>
        </w:rPr>
      </w:pPr>
      <w:r>
        <w:rPr>
          <w:rFonts w:ascii="Arial" w:eastAsia="Arial" w:hAnsi="Arial"/>
        </w:rPr>
        <w:t>Loc</w:t>
      </w:r>
      <w:r>
        <w:rPr>
          <w:rFonts w:ascii="Arial" w:eastAsia="Arial" w:hAnsi="Arial"/>
        </w:rPr>
        <w:t>ated close to the Adirondack Park</w:t>
      </w:r>
    </w:p>
    <w:p w:rsidR="00000000" w:rsidRDefault="00481C46">
      <w:pPr>
        <w:spacing w:line="58" w:lineRule="exact"/>
        <w:rPr>
          <w:rFonts w:ascii="Arial" w:eastAsia="Arial" w:hAnsi="Arial"/>
        </w:rPr>
      </w:pPr>
    </w:p>
    <w:p w:rsidR="00000000" w:rsidRDefault="00481C46">
      <w:pPr>
        <w:numPr>
          <w:ilvl w:val="0"/>
          <w:numId w:val="2"/>
        </w:numPr>
        <w:tabs>
          <w:tab w:val="left" w:pos="100"/>
        </w:tabs>
        <w:spacing w:line="0" w:lineRule="atLeast"/>
        <w:ind w:left="100" w:hanging="100"/>
        <w:jc w:val="both"/>
        <w:rPr>
          <w:rFonts w:ascii="Arial" w:eastAsia="Arial" w:hAnsi="Arial"/>
          <w:sz w:val="17"/>
        </w:rPr>
      </w:pPr>
      <w:r>
        <w:rPr>
          <w:rFonts w:ascii="Arial" w:eastAsia="Arial" w:hAnsi="Arial"/>
          <w:sz w:val="17"/>
        </w:rPr>
        <w:t>Oldest state university in the SUNY system</w:t>
      </w:r>
    </w:p>
    <w:p w:rsidR="00000000" w:rsidRDefault="00481C46">
      <w:pPr>
        <w:spacing w:line="92" w:lineRule="exact"/>
        <w:rPr>
          <w:rFonts w:ascii="Arial" w:eastAsia="Arial" w:hAnsi="Arial"/>
          <w:sz w:val="17"/>
        </w:rPr>
      </w:pPr>
    </w:p>
    <w:p w:rsidR="00000000" w:rsidRDefault="00481C46">
      <w:pPr>
        <w:numPr>
          <w:ilvl w:val="0"/>
          <w:numId w:val="2"/>
        </w:numPr>
        <w:tabs>
          <w:tab w:val="left" w:pos="100"/>
        </w:tabs>
        <w:spacing w:line="0" w:lineRule="atLeast"/>
        <w:ind w:left="100" w:hanging="100"/>
        <w:jc w:val="both"/>
        <w:rPr>
          <w:rFonts w:ascii="Arial" w:eastAsia="Arial" w:hAnsi="Arial"/>
          <w:sz w:val="24"/>
        </w:rPr>
      </w:pPr>
      <w:r>
        <w:rPr>
          <w:rFonts w:ascii="Arial" w:eastAsia="Arial" w:hAnsi="Arial"/>
          <w:sz w:val="24"/>
        </w:rPr>
        <w:t>Undergraduate Students: 3700</w:t>
      </w:r>
    </w:p>
    <w:p w:rsidR="00000000" w:rsidRDefault="00481C46">
      <w:pPr>
        <w:spacing w:line="12" w:lineRule="exact"/>
        <w:rPr>
          <w:rFonts w:ascii="Arial" w:eastAsia="Arial" w:hAnsi="Arial"/>
          <w:sz w:val="24"/>
        </w:rPr>
      </w:pPr>
    </w:p>
    <w:p w:rsidR="00000000" w:rsidRDefault="00481C46">
      <w:pPr>
        <w:numPr>
          <w:ilvl w:val="0"/>
          <w:numId w:val="2"/>
        </w:numPr>
        <w:tabs>
          <w:tab w:val="left" w:pos="100"/>
        </w:tabs>
        <w:spacing w:line="0" w:lineRule="atLeast"/>
        <w:ind w:left="100" w:hanging="100"/>
        <w:jc w:val="both"/>
        <w:rPr>
          <w:rFonts w:ascii="Arial" w:eastAsia="Arial" w:hAnsi="Arial"/>
          <w:sz w:val="24"/>
        </w:rPr>
      </w:pPr>
      <w:r>
        <w:rPr>
          <w:rFonts w:ascii="Arial" w:eastAsia="Arial" w:hAnsi="Arial"/>
          <w:sz w:val="24"/>
        </w:rPr>
        <w:t>Graduate Students: 600</w:t>
      </w:r>
    </w:p>
    <w:p w:rsidR="00000000" w:rsidRDefault="00481C46">
      <w:pPr>
        <w:spacing w:line="12" w:lineRule="exact"/>
        <w:rPr>
          <w:rFonts w:ascii="Arial" w:eastAsia="Arial" w:hAnsi="Arial"/>
          <w:sz w:val="24"/>
        </w:rPr>
      </w:pPr>
    </w:p>
    <w:p w:rsidR="00000000" w:rsidRDefault="00481C46">
      <w:pPr>
        <w:numPr>
          <w:ilvl w:val="0"/>
          <w:numId w:val="2"/>
        </w:numPr>
        <w:tabs>
          <w:tab w:val="left" w:pos="100"/>
        </w:tabs>
        <w:spacing w:line="0" w:lineRule="atLeast"/>
        <w:ind w:left="100" w:hanging="100"/>
        <w:jc w:val="both"/>
        <w:rPr>
          <w:rFonts w:ascii="Arial" w:eastAsia="Arial" w:hAnsi="Arial"/>
          <w:sz w:val="16"/>
        </w:rPr>
      </w:pPr>
      <w:r>
        <w:rPr>
          <w:rFonts w:ascii="Arial" w:eastAsia="Arial" w:hAnsi="Arial"/>
          <w:sz w:val="16"/>
        </w:rPr>
        <w:t>Rolling Admissions Female/Male Ratio: 58/42</w:t>
      </w:r>
    </w:p>
    <w:p w:rsidR="00000000" w:rsidRDefault="00481C46">
      <w:pPr>
        <w:spacing w:line="104" w:lineRule="exact"/>
        <w:rPr>
          <w:rFonts w:ascii="Arial" w:eastAsia="Arial" w:hAnsi="Arial"/>
          <w:sz w:val="16"/>
        </w:rPr>
      </w:pPr>
    </w:p>
    <w:p w:rsidR="00000000" w:rsidRDefault="00481C46">
      <w:pPr>
        <w:numPr>
          <w:ilvl w:val="0"/>
          <w:numId w:val="2"/>
        </w:numPr>
        <w:tabs>
          <w:tab w:val="left" w:pos="100"/>
        </w:tabs>
        <w:spacing w:line="0" w:lineRule="atLeast"/>
        <w:ind w:left="100" w:hanging="100"/>
        <w:jc w:val="both"/>
        <w:rPr>
          <w:rFonts w:ascii="Arial" w:eastAsia="Arial" w:hAnsi="Arial"/>
          <w:sz w:val="24"/>
        </w:rPr>
      </w:pPr>
      <w:r>
        <w:rPr>
          <w:rFonts w:ascii="Arial" w:eastAsia="Arial" w:hAnsi="Arial"/>
          <w:sz w:val="24"/>
        </w:rPr>
        <w:t>Student/Teacher Ratio: 18/1</w:t>
      </w:r>
    </w:p>
    <w:p w:rsidR="00000000" w:rsidRDefault="00481C46">
      <w:pPr>
        <w:spacing w:line="12" w:lineRule="exact"/>
        <w:rPr>
          <w:rFonts w:ascii="Arial" w:eastAsia="Arial" w:hAnsi="Arial"/>
          <w:sz w:val="24"/>
        </w:rPr>
      </w:pPr>
    </w:p>
    <w:p w:rsidR="00000000" w:rsidRDefault="00481C46">
      <w:pPr>
        <w:numPr>
          <w:ilvl w:val="0"/>
          <w:numId w:val="2"/>
        </w:numPr>
        <w:tabs>
          <w:tab w:val="left" w:pos="100"/>
        </w:tabs>
        <w:spacing w:line="0" w:lineRule="atLeast"/>
        <w:ind w:left="100" w:hanging="100"/>
        <w:jc w:val="both"/>
        <w:rPr>
          <w:rFonts w:ascii="Arial" w:eastAsia="Arial" w:hAnsi="Arial"/>
          <w:sz w:val="24"/>
        </w:rPr>
      </w:pPr>
      <w:r>
        <w:rPr>
          <w:rFonts w:ascii="Arial" w:eastAsia="Arial" w:hAnsi="Arial"/>
          <w:sz w:val="24"/>
        </w:rPr>
        <w:t>Freshman Profile:</w:t>
      </w:r>
    </w:p>
    <w:p w:rsidR="00000000" w:rsidRDefault="00696CB0">
      <w:pPr>
        <w:spacing w:line="12"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-1802765</wp:posOffset>
                </wp:positionV>
                <wp:extent cx="2184400" cy="245110"/>
                <wp:effectExtent l="0" t="254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410FA" id="Rectangle 7" o:spid="_x0000_s1026" style="position:absolute;margin-left:0;margin-top:-141.95pt;width:172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" o:allowincell="f" fillcolor="#b5000c" strokecolor="white"/>
            </w:pict>
          </mc:Fallback>
        </mc:AlternateContent>
      </w:r>
    </w:p>
    <w:p w:rsidR="00000000" w:rsidRDefault="00481C46">
      <w:pPr>
        <w:spacing w:line="0" w:lineRule="atLeast"/>
        <w:ind w:left="720"/>
        <w:rPr>
          <w:rFonts w:ascii="Arial" w:eastAsia="Arial" w:hAnsi="Arial"/>
          <w:sz w:val="24"/>
        </w:rPr>
      </w:pPr>
      <w:r>
        <w:rPr>
          <w:rFonts w:ascii="Arial" w:eastAsia="Arial" w:hAnsi="Arial"/>
          <w:sz w:val="24"/>
        </w:rPr>
        <w:t>SAT 1094</w:t>
      </w:r>
    </w:p>
    <w:p w:rsidR="00000000" w:rsidRDefault="00481C46">
      <w:pPr>
        <w:spacing w:line="12" w:lineRule="exact"/>
        <w:rPr>
          <w:rFonts w:ascii="Times New Roman" w:eastAsia="Times New Roman" w:hAnsi="Times New Roman"/>
          <w:sz w:val="24"/>
        </w:rPr>
      </w:pPr>
    </w:p>
    <w:p w:rsidR="00000000" w:rsidRDefault="00481C46">
      <w:pPr>
        <w:spacing w:line="0" w:lineRule="atLeast"/>
        <w:ind w:left="720"/>
        <w:rPr>
          <w:rFonts w:ascii="Arial" w:eastAsia="Arial" w:hAnsi="Arial"/>
          <w:sz w:val="24"/>
        </w:rPr>
      </w:pPr>
      <w:r>
        <w:rPr>
          <w:rFonts w:ascii="Arial" w:eastAsia="Arial" w:hAnsi="Arial"/>
          <w:sz w:val="24"/>
        </w:rPr>
        <w:t>ACT 23</w:t>
      </w:r>
    </w:p>
    <w:p w:rsidR="00000000" w:rsidRDefault="00481C46">
      <w:pPr>
        <w:spacing w:line="12" w:lineRule="exact"/>
        <w:rPr>
          <w:rFonts w:ascii="Times New Roman" w:eastAsia="Times New Roman" w:hAnsi="Times New Roman"/>
          <w:sz w:val="24"/>
        </w:rPr>
      </w:pPr>
    </w:p>
    <w:p w:rsidR="00000000" w:rsidRDefault="00481C46">
      <w:pPr>
        <w:spacing w:line="0" w:lineRule="atLeast"/>
        <w:ind w:left="720"/>
        <w:rPr>
          <w:rFonts w:ascii="Arial" w:eastAsia="Arial" w:hAnsi="Arial"/>
          <w:sz w:val="24"/>
        </w:rPr>
      </w:pPr>
      <w:r>
        <w:rPr>
          <w:rFonts w:ascii="Arial" w:eastAsia="Arial" w:hAnsi="Arial"/>
          <w:sz w:val="24"/>
        </w:rPr>
        <w:t>GPA 88.11</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Size of Campus: 240 acres</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Number of Buildings: 44</w:t>
      </w:r>
    </w:p>
    <w:p w:rsidR="00000000" w:rsidRDefault="00481C46">
      <w:pPr>
        <w:spacing w:line="200" w:lineRule="exact"/>
        <w:rPr>
          <w:rFonts w:ascii="Times New Roman" w:eastAsia="Times New Roman" w:hAnsi="Times New Roman"/>
          <w:sz w:val="24"/>
        </w:rPr>
      </w:pPr>
      <w:r>
        <w:rPr>
          <w:rFonts w:ascii="Arial" w:eastAsia="Arial" w:hAnsi="Arial"/>
          <w:sz w:val="24"/>
        </w:rPr>
        <w:br w:type="column"/>
      </w: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2" w:lineRule="exact"/>
        <w:rPr>
          <w:rFonts w:ascii="Times New Roman" w:eastAsia="Times New Roman" w:hAnsi="Times New Roman"/>
          <w:sz w:val="24"/>
        </w:rPr>
      </w:pPr>
    </w:p>
    <w:p w:rsidR="00000000" w:rsidRDefault="00481C46">
      <w:pPr>
        <w:numPr>
          <w:ilvl w:val="0"/>
          <w:numId w:val="3"/>
        </w:numPr>
        <w:tabs>
          <w:tab w:val="left" w:pos="100"/>
        </w:tabs>
        <w:spacing w:line="423" w:lineRule="auto"/>
        <w:ind w:left="100" w:hanging="100"/>
        <w:jc w:val="both"/>
        <w:rPr>
          <w:rFonts w:ascii="Arial" w:eastAsia="Arial" w:hAnsi="Arial"/>
          <w:sz w:val="18"/>
        </w:rPr>
      </w:pPr>
      <w:r>
        <w:rPr>
          <w:rFonts w:ascii="Arial" w:eastAsia="Arial" w:hAnsi="Arial"/>
          <w:sz w:val="18"/>
        </w:rPr>
        <w:t>Awards more than $1 million annually in scholarships to more than 800 students</w:t>
      </w:r>
    </w:p>
    <w:p w:rsidR="00000000" w:rsidRDefault="00481C46">
      <w:pPr>
        <w:spacing w:line="134" w:lineRule="exact"/>
        <w:rPr>
          <w:rFonts w:ascii="Arial" w:eastAsia="Arial" w:hAnsi="Arial"/>
          <w:sz w:val="18"/>
        </w:rPr>
      </w:pPr>
    </w:p>
    <w:p w:rsidR="00000000" w:rsidRDefault="00481C46">
      <w:pPr>
        <w:numPr>
          <w:ilvl w:val="0"/>
          <w:numId w:val="3"/>
        </w:numPr>
        <w:tabs>
          <w:tab w:val="left" w:pos="100"/>
        </w:tabs>
        <w:spacing w:line="257" w:lineRule="auto"/>
        <w:ind w:left="100" w:hanging="100"/>
        <w:jc w:val="both"/>
        <w:rPr>
          <w:rFonts w:ascii="Arial" w:eastAsia="Arial" w:hAnsi="Arial"/>
          <w:sz w:val="24"/>
        </w:rPr>
      </w:pPr>
      <w:r>
        <w:rPr>
          <w:rFonts w:ascii="Arial" w:eastAsia="Arial" w:hAnsi="Arial"/>
          <w:sz w:val="24"/>
        </w:rPr>
        <w:t>Offer financial aid to more than 80 percent of our students</w:t>
      </w:r>
    </w:p>
    <w:p w:rsidR="00000000" w:rsidRDefault="00696CB0">
      <w:pPr>
        <w:spacing w:line="260" w:lineRule="exact"/>
        <w:rPr>
          <w:rFonts w:ascii="Times New Roman" w:eastAsia="Times New Roman" w:hAnsi="Times New Roman"/>
          <w:sz w:val="24"/>
        </w:rPr>
      </w:pPr>
      <w:r>
        <w:rPr>
          <w:rFonts w:ascii="Arial" w:eastAsia="Arial" w:hAnsi="Arial"/>
          <w:noProof/>
          <w:sz w:val="24"/>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-1272540</wp:posOffset>
                </wp:positionV>
                <wp:extent cx="2184400" cy="245110"/>
                <wp:effectExtent l="3175" t="0" r="3175" b="381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2EAB9" id="Rectangle 8" o:spid="_x0000_s1026" style="position:absolute;margin-left:0;margin-top:-100.2pt;width:172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" o:allowincell="f" fillcolor="#b5000c" strokecolor="white"/>
            </w:pict>
          </mc:Fallback>
        </mc:AlternateContent>
      </w:r>
      <w:r>
        <w:rPr>
          <w:rFonts w:ascii="Arial" w:eastAsia="Arial" w:hAnsi="Arial"/>
          <w:noProof/>
          <w:sz w:val="24"/>
        </w:rPr>
        <mc:AlternateContent>
          <mc:Choice Requires="wps">
            <w:drawing>
              <wp:anchor distT="0" distB="0" distL="114300" distR="114300" simplePos="0" relativeHeight="251660288" behindDoc="1" locked="0" layoutInCell="0" allowOverlap="1">
                <wp:simplePos x="0" y="0"/>
                <wp:positionH relativeFrom="column">
                  <wp:posOffset>0</wp:posOffset>
                </wp:positionH>
                <wp:positionV relativeFrom="paragraph">
                  <wp:posOffset>161925</wp:posOffset>
                </wp:positionV>
                <wp:extent cx="2184400" cy="245110"/>
                <wp:effectExtent l="3175" t="4445" r="3175"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D5A2" id="Rectangle 9" o:spid="_x0000_s1026" style="position:absolute;margin-left:0;margin-top:12.75pt;width:172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" o:allowincell="f" fillcolor="#b5000c" strokecolor="white"/>
            </w:pict>
          </mc:Fallback>
        </mc:AlternateContent>
      </w:r>
    </w:p>
    <w:p w:rsidR="00000000" w:rsidRDefault="00481C46">
      <w:pPr>
        <w:spacing w:line="0" w:lineRule="atLeast"/>
        <w:ind w:left="100"/>
        <w:rPr>
          <w:rFonts w:ascii="Arial" w:eastAsia="Arial" w:hAnsi="Arial"/>
          <w:b/>
          <w:color w:val="FFFFFF"/>
          <w:sz w:val="33"/>
        </w:rPr>
      </w:pPr>
      <w:r>
        <w:rPr>
          <w:rFonts w:ascii="Arial" w:eastAsia="Arial" w:hAnsi="Arial"/>
          <w:b/>
          <w:color w:val="FFFFFF"/>
          <w:sz w:val="33"/>
        </w:rPr>
        <w:t>Extended Campuses</w:t>
      </w:r>
    </w:p>
    <w:p w:rsidR="00000000" w:rsidRDefault="00481C46">
      <w:pPr>
        <w:spacing w:line="249" w:lineRule="exact"/>
        <w:rPr>
          <w:rFonts w:ascii="Times New Roman" w:eastAsia="Times New Roman" w:hAnsi="Times New Roman"/>
          <w:sz w:val="24"/>
        </w:rPr>
      </w:pPr>
    </w:p>
    <w:p w:rsidR="00000000" w:rsidRDefault="00481C46">
      <w:pPr>
        <w:numPr>
          <w:ilvl w:val="0"/>
          <w:numId w:val="4"/>
        </w:numPr>
        <w:tabs>
          <w:tab w:val="left" w:pos="100"/>
        </w:tabs>
        <w:spacing w:line="0" w:lineRule="atLeast"/>
        <w:ind w:left="100" w:hanging="100"/>
        <w:jc w:val="both"/>
        <w:rPr>
          <w:rFonts w:ascii="Arial" w:eastAsia="Arial" w:hAnsi="Arial"/>
          <w:sz w:val="24"/>
        </w:rPr>
      </w:pPr>
      <w:r>
        <w:rPr>
          <w:rFonts w:ascii="Arial" w:eastAsia="Arial" w:hAnsi="Arial"/>
          <w:sz w:val="24"/>
        </w:rPr>
        <w:t>Jefferson Community College</w:t>
      </w:r>
    </w:p>
    <w:p w:rsidR="00000000" w:rsidRDefault="00481C46">
      <w:pPr>
        <w:spacing w:line="12" w:lineRule="exact"/>
        <w:rPr>
          <w:rFonts w:ascii="Arial" w:eastAsia="Arial" w:hAnsi="Arial"/>
          <w:sz w:val="24"/>
        </w:rPr>
      </w:pPr>
    </w:p>
    <w:p w:rsidR="00000000" w:rsidRDefault="00481C46">
      <w:pPr>
        <w:numPr>
          <w:ilvl w:val="0"/>
          <w:numId w:val="4"/>
        </w:numPr>
        <w:tabs>
          <w:tab w:val="left" w:pos="100"/>
        </w:tabs>
        <w:spacing w:line="0" w:lineRule="atLeast"/>
        <w:ind w:left="100" w:hanging="100"/>
        <w:jc w:val="both"/>
        <w:rPr>
          <w:rFonts w:ascii="Arial" w:eastAsia="Arial" w:hAnsi="Arial"/>
          <w:sz w:val="24"/>
        </w:rPr>
      </w:pPr>
      <w:r>
        <w:rPr>
          <w:rFonts w:ascii="Arial" w:eastAsia="Arial" w:hAnsi="Arial"/>
          <w:sz w:val="24"/>
        </w:rPr>
        <w:t>Ogdensbur</w:t>
      </w:r>
      <w:r>
        <w:rPr>
          <w:rFonts w:ascii="Arial" w:eastAsia="Arial" w:hAnsi="Arial"/>
          <w:sz w:val="24"/>
        </w:rPr>
        <w:t>g</w:t>
      </w:r>
    </w:p>
    <w:p w:rsidR="00000000" w:rsidRDefault="00481C46">
      <w:pPr>
        <w:spacing w:line="12" w:lineRule="exact"/>
        <w:rPr>
          <w:rFonts w:ascii="Arial" w:eastAsia="Arial" w:hAnsi="Arial"/>
          <w:sz w:val="24"/>
        </w:rPr>
      </w:pPr>
    </w:p>
    <w:p w:rsidR="00000000" w:rsidRDefault="00481C46">
      <w:pPr>
        <w:numPr>
          <w:ilvl w:val="0"/>
          <w:numId w:val="4"/>
        </w:numPr>
        <w:tabs>
          <w:tab w:val="left" w:pos="100"/>
        </w:tabs>
        <w:spacing w:line="0" w:lineRule="atLeast"/>
        <w:ind w:left="100" w:hanging="100"/>
        <w:jc w:val="both"/>
        <w:rPr>
          <w:rFonts w:ascii="Arial" w:eastAsia="Arial" w:hAnsi="Arial"/>
          <w:sz w:val="24"/>
        </w:rPr>
      </w:pPr>
      <w:proofErr w:type="spellStart"/>
      <w:r>
        <w:rPr>
          <w:rFonts w:ascii="Arial" w:eastAsia="Arial" w:hAnsi="Arial"/>
          <w:sz w:val="24"/>
        </w:rPr>
        <w:t>Candian</w:t>
      </w:r>
      <w:proofErr w:type="spellEnd"/>
      <w:r>
        <w:rPr>
          <w:rFonts w:ascii="Arial" w:eastAsia="Arial" w:hAnsi="Arial"/>
          <w:sz w:val="24"/>
        </w:rPr>
        <w:t xml:space="preserve"> Initiative, Ottawa</w:t>
      </w:r>
    </w:p>
    <w:p w:rsidR="00000000" w:rsidRDefault="00481C46">
      <w:pPr>
        <w:spacing w:line="12" w:lineRule="exact"/>
        <w:rPr>
          <w:rFonts w:ascii="Arial" w:eastAsia="Arial" w:hAnsi="Arial"/>
          <w:sz w:val="24"/>
        </w:rPr>
      </w:pPr>
    </w:p>
    <w:p w:rsidR="00000000" w:rsidRDefault="00481C46">
      <w:pPr>
        <w:numPr>
          <w:ilvl w:val="0"/>
          <w:numId w:val="4"/>
        </w:numPr>
        <w:tabs>
          <w:tab w:val="left" w:pos="106"/>
        </w:tabs>
        <w:spacing w:line="378" w:lineRule="auto"/>
        <w:ind w:left="120" w:right="1320" w:hanging="120"/>
        <w:jc w:val="both"/>
        <w:rPr>
          <w:rFonts w:ascii="Arial" w:eastAsia="Arial" w:hAnsi="Arial"/>
          <w:sz w:val="17"/>
        </w:rPr>
      </w:pPr>
      <w:r>
        <w:rPr>
          <w:rFonts w:ascii="Arial" w:eastAsia="Arial" w:hAnsi="Arial"/>
          <w:sz w:val="17"/>
        </w:rPr>
        <w:t>Distance Online Learning at www.potsdam.edu</w:t>
      </w:r>
    </w:p>
    <w:p w:rsidR="00000000" w:rsidRDefault="00481C46">
      <w:pPr>
        <w:spacing w:line="18" w:lineRule="exact"/>
        <w:rPr>
          <w:rFonts w:ascii="Times New Roman" w:eastAsia="Times New Roman" w:hAnsi="Times New Roman"/>
          <w:sz w:val="24"/>
        </w:rPr>
      </w:pPr>
      <w:r>
        <w:rPr>
          <w:rFonts w:ascii="Arial" w:eastAsia="Arial" w:hAnsi="Arial"/>
          <w:sz w:val="17"/>
        </w:rPr>
        <w:br w:type="column"/>
      </w:r>
    </w:p>
    <w:p w:rsidR="00000000" w:rsidRDefault="00481C46">
      <w:pPr>
        <w:numPr>
          <w:ilvl w:val="0"/>
          <w:numId w:val="5"/>
        </w:numPr>
        <w:tabs>
          <w:tab w:val="left" w:pos="100"/>
        </w:tabs>
        <w:spacing w:line="316" w:lineRule="auto"/>
        <w:ind w:left="100" w:hanging="100"/>
        <w:jc w:val="both"/>
        <w:rPr>
          <w:rFonts w:ascii="Arial" w:eastAsia="Arial" w:hAnsi="Arial"/>
          <w:sz w:val="19"/>
        </w:rPr>
      </w:pPr>
      <w:r>
        <w:rPr>
          <w:rFonts w:ascii="Arial" w:eastAsia="Arial" w:hAnsi="Arial"/>
          <w:sz w:val="19"/>
        </w:rPr>
        <w:t>The Frederick W. Crumb Memorial Library more than 1,030,000 items, subscriptions to a variety of databases</w:t>
      </w:r>
    </w:p>
    <w:p w:rsidR="00000000" w:rsidRDefault="00481C46">
      <w:pPr>
        <w:numPr>
          <w:ilvl w:val="0"/>
          <w:numId w:val="5"/>
        </w:numPr>
        <w:tabs>
          <w:tab w:val="left" w:pos="100"/>
        </w:tabs>
        <w:spacing w:line="0" w:lineRule="atLeast"/>
        <w:ind w:left="100" w:hanging="100"/>
        <w:jc w:val="both"/>
        <w:rPr>
          <w:rFonts w:ascii="Arial" w:eastAsia="Arial" w:hAnsi="Arial"/>
          <w:sz w:val="24"/>
        </w:rPr>
      </w:pPr>
      <w:r>
        <w:rPr>
          <w:rFonts w:ascii="Arial" w:eastAsia="Arial" w:hAnsi="Arial"/>
          <w:sz w:val="24"/>
        </w:rPr>
        <w:t>The Crane Music Library</w:t>
      </w:r>
    </w:p>
    <w:p w:rsidR="00000000" w:rsidRDefault="00481C46">
      <w:pPr>
        <w:spacing w:line="12" w:lineRule="exact"/>
        <w:rPr>
          <w:rFonts w:ascii="Times New Roman" w:eastAsia="Times New Roman" w:hAnsi="Times New Roman"/>
          <w:sz w:val="24"/>
        </w:rPr>
      </w:pPr>
    </w:p>
    <w:p w:rsidR="00000000" w:rsidRDefault="00481C46">
      <w:pPr>
        <w:spacing w:line="372" w:lineRule="auto"/>
        <w:rPr>
          <w:rFonts w:ascii="Arial" w:eastAsia="Arial" w:hAnsi="Arial"/>
          <w:sz w:val="16"/>
        </w:rPr>
      </w:pPr>
      <w:proofErr w:type="gramStart"/>
      <w:r>
        <w:rPr>
          <w:rFonts w:ascii="Arial" w:eastAsia="Arial" w:hAnsi="Arial"/>
          <w:sz w:val="16"/>
        </w:rPr>
        <w:t>houses</w:t>
      </w:r>
      <w:proofErr w:type="gramEnd"/>
      <w:r>
        <w:rPr>
          <w:rFonts w:ascii="Arial" w:eastAsia="Arial" w:hAnsi="Arial"/>
          <w:sz w:val="16"/>
        </w:rPr>
        <w:t xml:space="preserve"> an extensive collection of music books, </w:t>
      </w:r>
      <w:r>
        <w:rPr>
          <w:rFonts w:ascii="Arial" w:eastAsia="Arial" w:hAnsi="Arial"/>
          <w:sz w:val="16"/>
        </w:rPr>
        <w:t>scores and sound recordings and midi lab</w:t>
      </w:r>
    </w:p>
    <w:p w:rsidR="00000000" w:rsidRDefault="00481C46">
      <w:pPr>
        <w:spacing w:line="0" w:lineRule="atLeast"/>
        <w:rPr>
          <w:rFonts w:ascii="Arial" w:eastAsia="Arial" w:hAnsi="Arial"/>
          <w:b/>
          <w:sz w:val="24"/>
        </w:rPr>
      </w:pPr>
      <w:r>
        <w:rPr>
          <w:rFonts w:ascii="Arial" w:eastAsia="Arial" w:hAnsi="Arial"/>
          <w:b/>
          <w:sz w:val="24"/>
        </w:rPr>
        <w:t>Computers:</w:t>
      </w:r>
    </w:p>
    <w:p w:rsidR="00000000" w:rsidRDefault="00481C46">
      <w:pPr>
        <w:spacing w:line="18" w:lineRule="exact"/>
        <w:rPr>
          <w:rFonts w:ascii="Times New Roman" w:eastAsia="Times New Roman" w:hAnsi="Times New Roman"/>
          <w:sz w:val="24"/>
        </w:rPr>
      </w:pPr>
    </w:p>
    <w:p w:rsidR="00000000" w:rsidRDefault="00481C46">
      <w:pPr>
        <w:spacing w:line="0" w:lineRule="atLeast"/>
        <w:rPr>
          <w:rFonts w:ascii="Arial" w:eastAsia="Arial" w:hAnsi="Arial"/>
          <w:sz w:val="17"/>
        </w:rPr>
      </w:pPr>
      <w:r>
        <w:rPr>
          <w:rFonts w:ascii="Arial" w:eastAsia="Arial" w:hAnsi="Arial"/>
          <w:sz w:val="17"/>
        </w:rPr>
        <w:t>• 400 computers for student use in computer</w:t>
      </w:r>
    </w:p>
    <w:p w:rsidR="00000000" w:rsidRDefault="00481C46">
      <w:pPr>
        <w:spacing w:line="93" w:lineRule="exact"/>
        <w:rPr>
          <w:rFonts w:ascii="Times New Roman" w:eastAsia="Times New Roman" w:hAnsi="Times New Roman"/>
          <w:sz w:val="24"/>
        </w:rPr>
      </w:pPr>
    </w:p>
    <w:p w:rsidR="00000000" w:rsidRDefault="00481C46">
      <w:pPr>
        <w:spacing w:line="0" w:lineRule="atLeast"/>
        <w:ind w:left="100"/>
        <w:rPr>
          <w:rFonts w:ascii="Arial" w:eastAsia="Arial" w:hAnsi="Arial"/>
          <w:sz w:val="17"/>
        </w:rPr>
      </w:pPr>
      <w:proofErr w:type="gramStart"/>
      <w:r>
        <w:rPr>
          <w:rFonts w:ascii="Arial" w:eastAsia="Arial" w:hAnsi="Arial"/>
          <w:sz w:val="17"/>
        </w:rPr>
        <w:t>labs</w:t>
      </w:r>
      <w:proofErr w:type="gramEnd"/>
      <w:r>
        <w:rPr>
          <w:rFonts w:ascii="Arial" w:eastAsia="Arial" w:hAnsi="Arial"/>
          <w:sz w:val="17"/>
        </w:rPr>
        <w:t xml:space="preserve">, color printing available, Open </w:t>
      </w:r>
      <w:proofErr w:type="spellStart"/>
      <w:r>
        <w:rPr>
          <w:rFonts w:ascii="Arial" w:eastAsia="Arial" w:hAnsi="Arial"/>
          <w:sz w:val="17"/>
        </w:rPr>
        <w:t>approxi</w:t>
      </w:r>
      <w:proofErr w:type="spellEnd"/>
      <w:r>
        <w:rPr>
          <w:rFonts w:ascii="Arial" w:eastAsia="Arial" w:hAnsi="Arial"/>
          <w:sz w:val="17"/>
        </w:rPr>
        <w:t>-</w:t>
      </w:r>
    </w:p>
    <w:p w:rsidR="00000000" w:rsidRDefault="00481C46">
      <w:pPr>
        <w:spacing w:line="93" w:lineRule="exact"/>
        <w:rPr>
          <w:rFonts w:ascii="Times New Roman" w:eastAsia="Times New Roman" w:hAnsi="Times New Roman"/>
          <w:sz w:val="24"/>
        </w:rPr>
      </w:pPr>
    </w:p>
    <w:p w:rsidR="00000000" w:rsidRDefault="00481C46">
      <w:pPr>
        <w:spacing w:line="0" w:lineRule="atLeast"/>
        <w:ind w:left="100"/>
        <w:rPr>
          <w:rFonts w:ascii="Arial" w:eastAsia="Arial" w:hAnsi="Arial"/>
          <w:sz w:val="24"/>
        </w:rPr>
      </w:pPr>
      <w:proofErr w:type="spellStart"/>
      <w:proofErr w:type="gramStart"/>
      <w:r>
        <w:rPr>
          <w:rFonts w:ascii="Arial" w:eastAsia="Arial" w:hAnsi="Arial"/>
          <w:sz w:val="24"/>
        </w:rPr>
        <w:t>mately</w:t>
      </w:r>
      <w:proofErr w:type="spellEnd"/>
      <w:proofErr w:type="gramEnd"/>
      <w:r>
        <w:rPr>
          <w:rFonts w:ascii="Arial" w:eastAsia="Arial" w:hAnsi="Arial"/>
          <w:sz w:val="24"/>
        </w:rPr>
        <w:t xml:space="preserve"> 100 hours a week</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15"/>
        </w:rPr>
      </w:pPr>
      <w:r>
        <w:rPr>
          <w:rFonts w:ascii="Arial" w:eastAsia="Arial" w:hAnsi="Arial"/>
          <w:sz w:val="15"/>
        </w:rPr>
        <w:t xml:space="preserve">• All residence halls have access to </w:t>
      </w:r>
      <w:proofErr w:type="spellStart"/>
      <w:r>
        <w:rPr>
          <w:rFonts w:ascii="Arial" w:eastAsia="Arial" w:hAnsi="Arial"/>
          <w:sz w:val="15"/>
        </w:rPr>
        <w:t>RoadRunner</w:t>
      </w:r>
      <w:proofErr w:type="spellEnd"/>
    </w:p>
    <w:p w:rsidR="00000000" w:rsidRDefault="00481C46">
      <w:pPr>
        <w:spacing w:line="116" w:lineRule="exact"/>
        <w:rPr>
          <w:rFonts w:ascii="Times New Roman" w:eastAsia="Times New Roman" w:hAnsi="Times New Roman"/>
          <w:sz w:val="24"/>
        </w:rPr>
      </w:pPr>
    </w:p>
    <w:p w:rsidR="00000000" w:rsidRDefault="00481C46">
      <w:pPr>
        <w:spacing w:line="0" w:lineRule="atLeast"/>
        <w:rPr>
          <w:rFonts w:ascii="Arial" w:eastAsia="Arial" w:hAnsi="Arial"/>
          <w:sz w:val="16"/>
        </w:rPr>
      </w:pPr>
      <w:r>
        <w:rPr>
          <w:rFonts w:ascii="Arial" w:eastAsia="Arial" w:hAnsi="Arial"/>
          <w:sz w:val="16"/>
        </w:rPr>
        <w:t xml:space="preserve">•Access to 36 </w:t>
      </w:r>
      <w:r>
        <w:rPr>
          <w:rFonts w:ascii="Arial" w:eastAsia="Arial" w:hAnsi="Arial"/>
          <w:sz w:val="16"/>
        </w:rPr>
        <w:t>“smart classrooms</w:t>
      </w:r>
      <w:r>
        <w:rPr>
          <w:rFonts w:ascii="Arial" w:eastAsia="Arial" w:hAnsi="Arial"/>
          <w:sz w:val="16"/>
        </w:rPr>
        <w:t>” that</w:t>
      </w:r>
      <w:r>
        <w:rPr>
          <w:rFonts w:ascii="Arial" w:eastAsia="Arial" w:hAnsi="Arial"/>
          <w:sz w:val="16"/>
        </w:rPr>
        <w:t xml:space="preserve"> include</w:t>
      </w:r>
    </w:p>
    <w:p w:rsidR="00000000" w:rsidRDefault="00481C46">
      <w:pPr>
        <w:spacing w:line="104" w:lineRule="exact"/>
        <w:rPr>
          <w:rFonts w:ascii="Times New Roman" w:eastAsia="Times New Roman" w:hAnsi="Times New Roman"/>
          <w:sz w:val="24"/>
        </w:rPr>
      </w:pPr>
    </w:p>
    <w:p w:rsidR="00000000" w:rsidRDefault="00481C46">
      <w:pPr>
        <w:spacing w:line="0" w:lineRule="atLeast"/>
        <w:ind w:left="60"/>
        <w:rPr>
          <w:rFonts w:ascii="Arial" w:eastAsia="Arial" w:hAnsi="Arial"/>
          <w:sz w:val="17"/>
        </w:rPr>
      </w:pPr>
      <w:proofErr w:type="gramStart"/>
      <w:r>
        <w:rPr>
          <w:rFonts w:ascii="Arial" w:eastAsia="Arial" w:hAnsi="Arial"/>
          <w:sz w:val="17"/>
        </w:rPr>
        <w:t>networked</w:t>
      </w:r>
      <w:proofErr w:type="gramEnd"/>
      <w:r>
        <w:rPr>
          <w:rFonts w:ascii="Arial" w:eastAsia="Arial" w:hAnsi="Arial"/>
          <w:sz w:val="17"/>
        </w:rPr>
        <w:t xml:space="preserve"> computers, multimedia resources</w:t>
      </w:r>
    </w:p>
    <w:p w:rsidR="00000000" w:rsidRDefault="00481C46">
      <w:pPr>
        <w:spacing w:line="93" w:lineRule="exact"/>
        <w:rPr>
          <w:rFonts w:ascii="Times New Roman" w:eastAsia="Times New Roman" w:hAnsi="Times New Roman"/>
          <w:sz w:val="24"/>
        </w:rPr>
      </w:pPr>
    </w:p>
    <w:p w:rsidR="00000000" w:rsidRDefault="00481C46">
      <w:pPr>
        <w:spacing w:line="0" w:lineRule="atLeast"/>
        <w:ind w:left="60"/>
        <w:rPr>
          <w:rFonts w:ascii="Arial" w:eastAsia="Arial" w:hAnsi="Arial"/>
          <w:sz w:val="17"/>
        </w:rPr>
      </w:pPr>
      <w:proofErr w:type="gramStart"/>
      <w:r>
        <w:rPr>
          <w:rFonts w:ascii="Arial" w:eastAsia="Arial" w:hAnsi="Arial"/>
          <w:sz w:val="17"/>
        </w:rPr>
        <w:t>and</w:t>
      </w:r>
      <w:proofErr w:type="gramEnd"/>
      <w:r>
        <w:rPr>
          <w:rFonts w:ascii="Arial" w:eastAsia="Arial" w:hAnsi="Arial"/>
          <w:sz w:val="17"/>
        </w:rPr>
        <w:t xml:space="preserve"> projectors which allow for advanced in-</w:t>
      </w:r>
    </w:p>
    <w:p w:rsidR="00000000" w:rsidRDefault="00481C46">
      <w:pPr>
        <w:spacing w:line="93" w:lineRule="exact"/>
        <w:rPr>
          <w:rFonts w:ascii="Times New Roman" w:eastAsia="Times New Roman" w:hAnsi="Times New Roman"/>
          <w:sz w:val="24"/>
        </w:rPr>
      </w:pPr>
    </w:p>
    <w:p w:rsidR="00000000" w:rsidRDefault="00481C46">
      <w:pPr>
        <w:spacing w:line="0" w:lineRule="atLeast"/>
        <w:ind w:left="60"/>
        <w:rPr>
          <w:rFonts w:ascii="Arial" w:eastAsia="Arial" w:hAnsi="Arial"/>
          <w:sz w:val="24"/>
        </w:rPr>
      </w:pPr>
      <w:proofErr w:type="spellStart"/>
      <w:proofErr w:type="gramStart"/>
      <w:r>
        <w:rPr>
          <w:rFonts w:ascii="Arial" w:eastAsia="Arial" w:hAnsi="Arial"/>
          <w:sz w:val="24"/>
        </w:rPr>
        <w:t>structional</w:t>
      </w:r>
      <w:proofErr w:type="spellEnd"/>
      <w:proofErr w:type="gramEnd"/>
      <w:r>
        <w:rPr>
          <w:rFonts w:ascii="Arial" w:eastAsia="Arial" w:hAnsi="Arial"/>
          <w:sz w:val="24"/>
        </w:rPr>
        <w:t xml:space="preserve"> presentations</w:t>
      </w:r>
    </w:p>
    <w:p w:rsidR="00000000" w:rsidRDefault="00481C46">
      <w:pPr>
        <w:spacing w:line="7" w:lineRule="exact"/>
        <w:rPr>
          <w:rFonts w:ascii="Times New Roman" w:eastAsia="Times New Roman" w:hAnsi="Times New Roman"/>
          <w:sz w:val="24"/>
        </w:rPr>
      </w:pPr>
    </w:p>
    <w:p w:rsidR="00000000" w:rsidRDefault="00481C46">
      <w:pPr>
        <w:spacing w:line="0" w:lineRule="atLeast"/>
        <w:rPr>
          <w:rFonts w:ascii="Arial" w:eastAsia="Arial" w:hAnsi="Arial"/>
          <w:b/>
          <w:sz w:val="24"/>
        </w:rPr>
      </w:pPr>
      <w:r>
        <w:rPr>
          <w:rFonts w:ascii="Arial" w:eastAsia="Arial" w:hAnsi="Arial"/>
          <w:b/>
          <w:sz w:val="24"/>
        </w:rPr>
        <w:t>Performance Facilities:</w:t>
      </w:r>
    </w:p>
    <w:p w:rsidR="00000000" w:rsidRDefault="00481C46">
      <w:pPr>
        <w:spacing w:line="0" w:lineRule="atLeast"/>
        <w:rPr>
          <w:rFonts w:ascii="Arial" w:eastAsia="Arial" w:hAnsi="Arial"/>
          <w:b/>
          <w:sz w:val="24"/>
        </w:rPr>
        <w:sectPr w:rsidR="00000000">
          <w:type w:val="continuous"/>
          <w:pgSz w:w="12240" w:h="15840"/>
          <w:pgMar w:top="938" w:right="720" w:bottom="349" w:left="720" w:header="0" w:footer="0" w:gutter="0"/>
          <w:cols w:num="3" w:space="0" w:equalWidth="0">
            <w:col w:w="3440" w:space="240"/>
            <w:col w:w="3440" w:space="240"/>
            <w:col w:w="3440"/>
          </w:cols>
          <w:docGrid w:linePitch="360"/>
        </w:sect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64" w:lineRule="exact"/>
        <w:rPr>
          <w:rFonts w:ascii="Times New Roman" w:eastAsia="Times New Roman" w:hAnsi="Times New Roman"/>
          <w:sz w:val="24"/>
        </w:rPr>
      </w:pPr>
    </w:p>
    <w:p w:rsidR="00000000" w:rsidRDefault="00481C46">
      <w:pPr>
        <w:spacing w:line="0" w:lineRule="atLeast"/>
        <w:ind w:left="100"/>
        <w:rPr>
          <w:rFonts w:ascii="Arial" w:eastAsia="Arial" w:hAnsi="Arial"/>
          <w:b/>
          <w:color w:val="FFFFFF"/>
          <w:sz w:val="33"/>
        </w:rPr>
      </w:pPr>
      <w:r>
        <w:rPr>
          <w:rFonts w:ascii="Arial" w:eastAsia="Arial" w:hAnsi="Arial"/>
          <w:b/>
          <w:color w:val="FFFFFF"/>
          <w:sz w:val="33"/>
        </w:rPr>
        <w:t>Educational Partners</w:t>
      </w:r>
    </w:p>
    <w:p w:rsidR="00000000" w:rsidRDefault="00696CB0">
      <w:pPr>
        <w:spacing w:line="177" w:lineRule="exact"/>
        <w:rPr>
          <w:rFonts w:ascii="Times New Roman" w:eastAsia="Times New Roman" w:hAnsi="Times New Roman"/>
          <w:sz w:val="24"/>
        </w:rPr>
      </w:pPr>
      <w:r>
        <w:rPr>
          <w:rFonts w:ascii="Arial" w:eastAsia="Arial" w:hAnsi="Arial"/>
          <w:b/>
          <w:noProof/>
          <w:color w:val="FFFFFF"/>
          <w:sz w:val="33"/>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-243840</wp:posOffset>
                </wp:positionV>
                <wp:extent cx="2184400" cy="244475"/>
                <wp:effectExtent l="0" t="2540" r="0" b="63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4475"/>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2694" id="Rectangle 10" o:spid="_x0000_s1026" style="position:absolute;margin-left:0;margin-top:-19.2pt;width:172pt;height:1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" o:allowincell="f" fillcolor="#b5000c" strokecolor="white"/>
            </w:pict>
          </mc:Fallback>
        </mc:AlternateContent>
      </w:r>
    </w:p>
    <w:p w:rsidR="00000000" w:rsidRDefault="00481C46">
      <w:pPr>
        <w:spacing w:line="375" w:lineRule="auto"/>
        <w:jc w:val="both"/>
        <w:rPr>
          <w:rFonts w:ascii="Arial" w:eastAsia="Arial" w:hAnsi="Arial"/>
          <w:sz w:val="16"/>
        </w:rPr>
      </w:pPr>
      <w:r>
        <w:rPr>
          <w:rFonts w:ascii="Arial" w:eastAsia="Arial" w:hAnsi="Arial"/>
          <w:sz w:val="16"/>
        </w:rPr>
        <w:t>SUNY Potsdam is a member of the associated colleges of St. Lawrence Valley and o</w:t>
      </w:r>
      <w:r>
        <w:rPr>
          <w:rFonts w:ascii="Arial" w:eastAsia="Arial" w:hAnsi="Arial"/>
          <w:sz w:val="16"/>
        </w:rPr>
        <w:t xml:space="preserve">ffers a </w:t>
      </w:r>
      <w:proofErr w:type="spellStart"/>
      <w:r>
        <w:rPr>
          <w:rFonts w:ascii="Arial" w:eastAsia="Arial" w:hAnsi="Arial"/>
          <w:sz w:val="16"/>
        </w:rPr>
        <w:t>va-riety</w:t>
      </w:r>
      <w:proofErr w:type="spellEnd"/>
      <w:r>
        <w:rPr>
          <w:rFonts w:ascii="Arial" w:eastAsia="Arial" w:hAnsi="Arial"/>
          <w:sz w:val="16"/>
        </w:rPr>
        <w:t xml:space="preserve"> of services including cross registration, in-</w:t>
      </w:r>
      <w:proofErr w:type="spellStart"/>
      <w:r>
        <w:rPr>
          <w:rFonts w:ascii="Arial" w:eastAsia="Arial" w:hAnsi="Arial"/>
          <w:sz w:val="16"/>
        </w:rPr>
        <w:t>terlibrary</w:t>
      </w:r>
      <w:proofErr w:type="spellEnd"/>
      <w:r>
        <w:rPr>
          <w:rFonts w:ascii="Arial" w:eastAsia="Arial" w:hAnsi="Arial"/>
          <w:sz w:val="16"/>
        </w:rPr>
        <w:t xml:space="preserve"> loan, faculty exchange programs and faculty seminars with:</w:t>
      </w:r>
    </w:p>
    <w:p w:rsidR="00000000" w:rsidRDefault="00481C46">
      <w:pPr>
        <w:spacing w:line="3" w:lineRule="exact"/>
        <w:rPr>
          <w:rFonts w:ascii="Times New Roman" w:eastAsia="Times New Roman" w:hAnsi="Times New Roman"/>
          <w:sz w:val="24"/>
        </w:rPr>
      </w:pPr>
    </w:p>
    <w:p w:rsidR="00000000" w:rsidRDefault="00481C46">
      <w:pPr>
        <w:numPr>
          <w:ilvl w:val="0"/>
          <w:numId w:val="6"/>
        </w:numPr>
        <w:tabs>
          <w:tab w:val="left" w:pos="100"/>
        </w:tabs>
        <w:spacing w:line="0" w:lineRule="atLeast"/>
        <w:ind w:left="100" w:hanging="100"/>
        <w:jc w:val="both"/>
        <w:rPr>
          <w:rFonts w:ascii="Arial" w:eastAsia="Arial" w:hAnsi="Arial"/>
          <w:sz w:val="24"/>
        </w:rPr>
      </w:pPr>
      <w:r>
        <w:rPr>
          <w:rFonts w:ascii="Arial" w:eastAsia="Arial" w:hAnsi="Arial"/>
          <w:sz w:val="24"/>
        </w:rPr>
        <w:t>St. Lawrence University</w:t>
      </w:r>
    </w:p>
    <w:p w:rsidR="00000000" w:rsidRDefault="00481C46">
      <w:pPr>
        <w:spacing w:line="12" w:lineRule="exact"/>
        <w:rPr>
          <w:rFonts w:ascii="Arial" w:eastAsia="Arial" w:hAnsi="Arial"/>
          <w:sz w:val="24"/>
        </w:rPr>
      </w:pPr>
    </w:p>
    <w:p w:rsidR="00000000" w:rsidRDefault="00481C46">
      <w:pPr>
        <w:numPr>
          <w:ilvl w:val="0"/>
          <w:numId w:val="6"/>
        </w:numPr>
        <w:tabs>
          <w:tab w:val="left" w:pos="100"/>
        </w:tabs>
        <w:spacing w:line="0" w:lineRule="atLeast"/>
        <w:ind w:left="100" w:hanging="100"/>
        <w:jc w:val="both"/>
        <w:rPr>
          <w:rFonts w:ascii="Arial" w:eastAsia="Arial" w:hAnsi="Arial"/>
          <w:sz w:val="24"/>
        </w:rPr>
      </w:pPr>
      <w:r>
        <w:rPr>
          <w:rFonts w:ascii="Arial" w:eastAsia="Arial" w:hAnsi="Arial"/>
          <w:sz w:val="24"/>
        </w:rPr>
        <w:t>Clarkson University</w:t>
      </w:r>
    </w:p>
    <w:p w:rsidR="00000000" w:rsidRDefault="00481C46">
      <w:pPr>
        <w:spacing w:line="12" w:lineRule="exact"/>
        <w:rPr>
          <w:rFonts w:ascii="Arial" w:eastAsia="Arial" w:hAnsi="Arial"/>
          <w:sz w:val="24"/>
        </w:rPr>
      </w:pPr>
    </w:p>
    <w:p w:rsidR="00000000" w:rsidRDefault="00481C46">
      <w:pPr>
        <w:numPr>
          <w:ilvl w:val="0"/>
          <w:numId w:val="6"/>
        </w:numPr>
        <w:tabs>
          <w:tab w:val="left" w:pos="100"/>
        </w:tabs>
        <w:spacing w:line="0" w:lineRule="atLeast"/>
        <w:ind w:left="100" w:hanging="100"/>
        <w:jc w:val="both"/>
        <w:rPr>
          <w:rFonts w:ascii="Arial" w:eastAsia="Arial" w:hAnsi="Arial"/>
          <w:sz w:val="24"/>
        </w:rPr>
      </w:pPr>
      <w:r>
        <w:rPr>
          <w:rFonts w:ascii="Arial" w:eastAsia="Arial" w:hAnsi="Arial"/>
          <w:sz w:val="24"/>
        </w:rPr>
        <w:t>SUNY Canton</w:t>
      </w:r>
    </w:p>
    <w:p w:rsidR="00000000" w:rsidRDefault="00481C46">
      <w:pPr>
        <w:spacing w:line="24" w:lineRule="exact"/>
        <w:rPr>
          <w:rFonts w:ascii="Times New Roman" w:eastAsia="Times New Roman" w:hAnsi="Times New Roman"/>
          <w:sz w:val="24"/>
        </w:rPr>
      </w:pPr>
      <w:r>
        <w:rPr>
          <w:rFonts w:ascii="Arial" w:eastAsia="Arial" w:hAnsi="Arial"/>
          <w:sz w:val="24"/>
        </w:rPr>
        <w:br w:type="column"/>
      </w:r>
    </w:p>
    <w:p w:rsidR="00000000" w:rsidRDefault="00481C46">
      <w:pPr>
        <w:spacing w:line="0" w:lineRule="atLeast"/>
        <w:ind w:left="100"/>
        <w:rPr>
          <w:rFonts w:ascii="Arial" w:eastAsia="Arial" w:hAnsi="Arial"/>
          <w:b/>
          <w:color w:val="FFFFFF"/>
          <w:sz w:val="36"/>
        </w:rPr>
      </w:pPr>
      <w:r>
        <w:rPr>
          <w:rFonts w:ascii="Arial" w:eastAsia="Arial" w:hAnsi="Arial"/>
          <w:b/>
          <w:color w:val="FFFFFF"/>
          <w:sz w:val="36"/>
        </w:rPr>
        <w:t>Athletics</w:t>
      </w:r>
    </w:p>
    <w:p w:rsidR="00000000" w:rsidRDefault="00696CB0">
      <w:pPr>
        <w:spacing w:line="156" w:lineRule="exact"/>
        <w:rPr>
          <w:rFonts w:ascii="Times New Roman" w:eastAsia="Times New Roman" w:hAnsi="Times New Roman"/>
          <w:sz w:val="24"/>
        </w:rPr>
      </w:pPr>
      <w:r>
        <w:rPr>
          <w:rFonts w:ascii="Arial" w:eastAsia="Arial" w:hAnsi="Arial"/>
          <w:b/>
          <w:noProof/>
          <w:color w:val="FFFFFF"/>
          <w:sz w:val="36"/>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-252730</wp:posOffset>
                </wp:positionV>
                <wp:extent cx="2184400" cy="245110"/>
                <wp:effectExtent l="3175" t="0" r="3175" b="254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245110"/>
                        </a:xfrm>
                        <a:prstGeom prst="rect">
                          <a:avLst/>
                        </a:prstGeom>
                        <a:solidFill>
                          <a:srgbClr val="B5000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51972" id="Rectangle 11" o:spid="_x0000_s1026" style="position:absolute;margin-left:0;margin-top:-19.9pt;width:172pt;height:1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" o:allowincell="f" fillcolor="#b5000c" strokecolor="white"/>
            </w:pict>
          </mc:Fallback>
        </mc:AlternateContent>
      </w:r>
    </w:p>
    <w:p w:rsidR="00000000" w:rsidRDefault="00481C46">
      <w:pPr>
        <w:spacing w:line="0" w:lineRule="atLeast"/>
        <w:rPr>
          <w:rFonts w:ascii="Arial" w:eastAsia="Arial" w:hAnsi="Arial"/>
        </w:rPr>
      </w:pPr>
      <w:proofErr w:type="spellStart"/>
      <w:r>
        <w:rPr>
          <w:rFonts w:ascii="Arial" w:eastAsia="Arial" w:hAnsi="Arial"/>
        </w:rPr>
        <w:t>Maxcy</w:t>
      </w:r>
      <w:proofErr w:type="spellEnd"/>
      <w:r>
        <w:rPr>
          <w:rFonts w:ascii="Arial" w:eastAsia="Arial" w:hAnsi="Arial"/>
        </w:rPr>
        <w:t xml:space="preserve"> Hall Athletic Complex Features:</w:t>
      </w:r>
    </w:p>
    <w:p w:rsidR="00000000" w:rsidRDefault="00481C46">
      <w:pPr>
        <w:spacing w:line="58" w:lineRule="exact"/>
        <w:rPr>
          <w:rFonts w:ascii="Times New Roman" w:eastAsia="Times New Roman" w:hAnsi="Times New Roman"/>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Climbing Wal</w:t>
      </w:r>
      <w:r>
        <w:rPr>
          <w:rFonts w:ascii="Arial" w:eastAsia="Arial" w:hAnsi="Arial"/>
          <w:sz w:val="24"/>
        </w:rPr>
        <w:t>l</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2"/>
        </w:rPr>
      </w:pPr>
      <w:r>
        <w:rPr>
          <w:rFonts w:ascii="Arial" w:eastAsia="Arial" w:hAnsi="Arial"/>
          <w:sz w:val="22"/>
        </w:rPr>
        <w:t>50 acres of outdoor athletic fields</w:t>
      </w:r>
    </w:p>
    <w:p w:rsidR="00000000" w:rsidRDefault="00481C46">
      <w:pPr>
        <w:spacing w:line="35" w:lineRule="exact"/>
        <w:rPr>
          <w:rFonts w:ascii="Arial" w:eastAsia="Arial" w:hAnsi="Arial"/>
          <w:sz w:val="22"/>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20 tennis courts</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a 1/4-mile track</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lacrosse and soccer turf fields</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2"/>
        </w:rPr>
      </w:pPr>
      <w:r>
        <w:rPr>
          <w:rFonts w:ascii="Arial" w:eastAsia="Arial" w:hAnsi="Arial"/>
          <w:sz w:val="22"/>
        </w:rPr>
        <w:t>three maximum-size gymnasiums</w:t>
      </w:r>
    </w:p>
    <w:p w:rsidR="00000000" w:rsidRDefault="00481C46">
      <w:pPr>
        <w:spacing w:line="35" w:lineRule="exact"/>
        <w:rPr>
          <w:rFonts w:ascii="Arial" w:eastAsia="Arial" w:hAnsi="Arial"/>
          <w:sz w:val="22"/>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Olympic-size swimming pool</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ice rink</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racquetball/squash courts</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24"/>
        </w:rPr>
      </w:pPr>
      <w:r>
        <w:rPr>
          <w:rFonts w:ascii="Arial" w:eastAsia="Arial" w:hAnsi="Arial"/>
          <w:sz w:val="24"/>
        </w:rPr>
        <w:t>state-of-the-art fitness center</w:t>
      </w:r>
    </w:p>
    <w:p w:rsidR="00000000" w:rsidRDefault="00481C46">
      <w:pPr>
        <w:spacing w:line="12" w:lineRule="exact"/>
        <w:rPr>
          <w:rFonts w:ascii="Arial" w:eastAsia="Arial" w:hAnsi="Arial"/>
          <w:sz w:val="24"/>
        </w:rPr>
      </w:pPr>
    </w:p>
    <w:p w:rsidR="00000000" w:rsidRDefault="00481C46">
      <w:pPr>
        <w:numPr>
          <w:ilvl w:val="0"/>
          <w:numId w:val="7"/>
        </w:numPr>
        <w:tabs>
          <w:tab w:val="left" w:pos="100"/>
        </w:tabs>
        <w:spacing w:line="0" w:lineRule="atLeast"/>
        <w:ind w:left="100" w:hanging="100"/>
        <w:jc w:val="both"/>
        <w:rPr>
          <w:rFonts w:ascii="Arial" w:eastAsia="Arial" w:hAnsi="Arial"/>
          <w:sz w:val="16"/>
        </w:rPr>
      </w:pPr>
      <w:r>
        <w:rPr>
          <w:rFonts w:ascii="Arial" w:eastAsia="Arial" w:hAnsi="Arial"/>
          <w:sz w:val="16"/>
        </w:rPr>
        <w:t>Teams compete at t</w:t>
      </w:r>
      <w:r>
        <w:rPr>
          <w:rFonts w:ascii="Arial" w:eastAsia="Arial" w:hAnsi="Arial"/>
          <w:sz w:val="16"/>
        </w:rPr>
        <w:t>he NCAA Division III level</w:t>
      </w:r>
    </w:p>
    <w:p w:rsidR="00000000" w:rsidRDefault="00481C46">
      <w:pPr>
        <w:spacing w:line="104" w:lineRule="exact"/>
        <w:rPr>
          <w:rFonts w:ascii="Arial" w:eastAsia="Arial" w:hAnsi="Arial"/>
          <w:sz w:val="16"/>
        </w:rPr>
      </w:pPr>
    </w:p>
    <w:p w:rsidR="00000000" w:rsidRDefault="00481C46">
      <w:pPr>
        <w:numPr>
          <w:ilvl w:val="0"/>
          <w:numId w:val="7"/>
        </w:numPr>
        <w:tabs>
          <w:tab w:val="left" w:pos="100"/>
        </w:tabs>
        <w:spacing w:line="0" w:lineRule="atLeast"/>
        <w:ind w:left="100" w:hanging="100"/>
        <w:jc w:val="both"/>
        <w:rPr>
          <w:rFonts w:ascii="Arial" w:eastAsia="Arial" w:hAnsi="Arial"/>
          <w:sz w:val="16"/>
        </w:rPr>
      </w:pPr>
      <w:r>
        <w:rPr>
          <w:rFonts w:ascii="Arial" w:eastAsia="Arial" w:hAnsi="Arial"/>
          <w:sz w:val="16"/>
        </w:rPr>
        <w:t>More than 24 intramural and recreation sports</w:t>
      </w:r>
    </w:p>
    <w:p w:rsidR="00000000" w:rsidRDefault="00481C46">
      <w:pPr>
        <w:spacing w:line="0" w:lineRule="atLeast"/>
        <w:rPr>
          <w:rFonts w:ascii="Arial" w:eastAsia="Arial" w:hAnsi="Arial"/>
          <w:sz w:val="24"/>
        </w:rPr>
      </w:pPr>
      <w:r>
        <w:rPr>
          <w:rFonts w:ascii="Arial" w:eastAsia="Arial" w:hAnsi="Arial"/>
          <w:sz w:val="16"/>
        </w:rPr>
        <w:br w:type="column"/>
      </w:r>
      <w:proofErr w:type="spellStart"/>
      <w:r>
        <w:rPr>
          <w:rFonts w:ascii="Arial" w:eastAsia="Arial" w:hAnsi="Arial"/>
          <w:sz w:val="24"/>
        </w:rPr>
        <w:lastRenderedPageBreak/>
        <w:t>Hosmer</w:t>
      </w:r>
      <w:proofErr w:type="spellEnd"/>
      <w:r>
        <w:rPr>
          <w:rFonts w:ascii="Arial" w:eastAsia="Arial" w:hAnsi="Arial"/>
          <w:sz w:val="24"/>
        </w:rPr>
        <w:t xml:space="preserve"> Hall</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Snell Theater</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Dunn Dance Theater</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Black Box Theater</w:t>
      </w:r>
    </w:p>
    <w:p w:rsidR="00000000" w:rsidRDefault="00481C46">
      <w:pPr>
        <w:spacing w:line="12"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The College Theater</w:t>
      </w:r>
    </w:p>
    <w:p w:rsidR="00000000" w:rsidRDefault="00481C46">
      <w:pPr>
        <w:spacing w:line="7" w:lineRule="exact"/>
        <w:rPr>
          <w:rFonts w:ascii="Times New Roman" w:eastAsia="Times New Roman" w:hAnsi="Times New Roman"/>
          <w:sz w:val="24"/>
        </w:rPr>
      </w:pPr>
    </w:p>
    <w:p w:rsidR="00000000" w:rsidRDefault="00481C46">
      <w:pPr>
        <w:spacing w:line="0" w:lineRule="atLeast"/>
        <w:rPr>
          <w:rFonts w:ascii="Arial" w:eastAsia="Arial" w:hAnsi="Arial"/>
          <w:b/>
          <w:sz w:val="24"/>
        </w:rPr>
      </w:pPr>
      <w:r>
        <w:rPr>
          <w:rFonts w:ascii="Arial" w:eastAsia="Arial" w:hAnsi="Arial"/>
          <w:b/>
          <w:sz w:val="24"/>
        </w:rPr>
        <w:t>Roland Gibson Gallery:</w:t>
      </w:r>
    </w:p>
    <w:p w:rsidR="00000000" w:rsidRDefault="00481C46">
      <w:pPr>
        <w:spacing w:line="18" w:lineRule="exact"/>
        <w:rPr>
          <w:rFonts w:ascii="Times New Roman" w:eastAsia="Times New Roman" w:hAnsi="Times New Roman"/>
          <w:sz w:val="24"/>
        </w:rPr>
      </w:pPr>
    </w:p>
    <w:p w:rsidR="00000000" w:rsidRDefault="00481C46">
      <w:pPr>
        <w:spacing w:line="0" w:lineRule="atLeast"/>
        <w:rPr>
          <w:rFonts w:ascii="Arial" w:eastAsia="Arial" w:hAnsi="Arial"/>
          <w:sz w:val="16"/>
        </w:rPr>
      </w:pPr>
      <w:r>
        <w:rPr>
          <w:rFonts w:ascii="Arial" w:eastAsia="Arial" w:hAnsi="Arial"/>
          <w:sz w:val="16"/>
        </w:rPr>
        <w:t>The College houses six fine arts studios and the</w:t>
      </w:r>
    </w:p>
    <w:p w:rsidR="00000000" w:rsidRDefault="00481C46">
      <w:pPr>
        <w:spacing w:line="104" w:lineRule="exact"/>
        <w:rPr>
          <w:rFonts w:ascii="Times New Roman" w:eastAsia="Times New Roman" w:hAnsi="Times New Roman"/>
          <w:sz w:val="24"/>
        </w:rPr>
      </w:pPr>
    </w:p>
    <w:p w:rsidR="00000000" w:rsidRDefault="00481C46">
      <w:pPr>
        <w:spacing w:line="0" w:lineRule="atLeast"/>
        <w:rPr>
          <w:rFonts w:ascii="Arial" w:eastAsia="Arial" w:hAnsi="Arial"/>
          <w:sz w:val="24"/>
        </w:rPr>
      </w:pPr>
      <w:r>
        <w:rPr>
          <w:rFonts w:ascii="Arial" w:eastAsia="Arial" w:hAnsi="Arial"/>
          <w:sz w:val="24"/>
        </w:rPr>
        <w:t>Roland Gibson Galle</w:t>
      </w:r>
      <w:r>
        <w:rPr>
          <w:rFonts w:ascii="Arial" w:eastAsia="Arial" w:hAnsi="Arial"/>
          <w:sz w:val="24"/>
        </w:rPr>
        <w:t>ry</w:t>
      </w:r>
    </w:p>
    <w:p w:rsidR="00000000" w:rsidRDefault="00481C46">
      <w:pPr>
        <w:spacing w:line="0" w:lineRule="atLeast"/>
        <w:rPr>
          <w:rFonts w:ascii="Arial" w:eastAsia="Arial" w:hAnsi="Arial"/>
          <w:sz w:val="24"/>
        </w:rPr>
        <w:sectPr w:rsidR="00000000">
          <w:type w:val="continuous"/>
          <w:pgSz w:w="12240" w:h="15840"/>
          <w:pgMar w:top="938" w:right="720" w:bottom="349" w:left="720" w:header="0" w:footer="0" w:gutter="0"/>
          <w:cols w:num="3" w:space="0" w:equalWidth="0">
            <w:col w:w="3440" w:space="240"/>
            <w:col w:w="3440" w:space="240"/>
            <w:col w:w="3440"/>
          </w:cols>
          <w:docGrid w:linePitch="360"/>
        </w:sect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00" w:lineRule="exact"/>
        <w:rPr>
          <w:rFonts w:ascii="Times New Roman" w:eastAsia="Times New Roman" w:hAnsi="Times New Roman"/>
          <w:sz w:val="24"/>
        </w:rPr>
      </w:pPr>
    </w:p>
    <w:p w:rsidR="00000000" w:rsidRDefault="00481C46">
      <w:pPr>
        <w:spacing w:line="264" w:lineRule="exact"/>
        <w:rPr>
          <w:rFonts w:ascii="Times New Roman" w:eastAsia="Times New Roman" w:hAnsi="Times New Roman"/>
          <w:sz w:val="24"/>
        </w:rPr>
      </w:pPr>
    </w:p>
    <w:p w:rsidR="00481C46" w:rsidRDefault="00481C46">
      <w:pPr>
        <w:spacing w:line="0" w:lineRule="atLeast"/>
        <w:rPr>
          <w:rFonts w:ascii="Times New Roman" w:eastAsia="Times New Roman" w:hAnsi="Times New Roman"/>
          <w:b/>
          <w:color w:val="B5000C"/>
          <w:sz w:val="57"/>
        </w:rPr>
      </w:pPr>
      <w:proofErr w:type="gramStart"/>
      <w:r>
        <w:rPr>
          <w:rFonts w:ascii="Times New Roman" w:eastAsia="Times New Roman" w:hAnsi="Times New Roman"/>
          <w:b/>
          <w:color w:val="B5000C"/>
          <w:sz w:val="57"/>
        </w:rPr>
        <w:lastRenderedPageBreak/>
        <w:t>w</w:t>
      </w:r>
      <w:proofErr w:type="gramEnd"/>
      <w:r>
        <w:rPr>
          <w:rFonts w:ascii="Times New Roman" w:eastAsia="Times New Roman" w:hAnsi="Times New Roman"/>
          <w:b/>
          <w:color w:val="B5000C"/>
          <w:sz w:val="57"/>
        </w:rPr>
        <w:t xml:space="preserve"> </w:t>
      </w:r>
      <w:proofErr w:type="spellStart"/>
      <w:r>
        <w:rPr>
          <w:rFonts w:ascii="Times New Roman" w:eastAsia="Times New Roman" w:hAnsi="Times New Roman"/>
          <w:b/>
          <w:color w:val="B5000C"/>
          <w:sz w:val="57"/>
        </w:rPr>
        <w:t>w</w:t>
      </w:r>
      <w:proofErr w:type="spellEnd"/>
      <w:r>
        <w:rPr>
          <w:rFonts w:ascii="Times New Roman" w:eastAsia="Times New Roman" w:hAnsi="Times New Roman"/>
          <w:b/>
          <w:color w:val="B5000C"/>
          <w:sz w:val="57"/>
        </w:rPr>
        <w:t xml:space="preserve"> </w:t>
      </w:r>
      <w:proofErr w:type="spellStart"/>
      <w:r>
        <w:rPr>
          <w:rFonts w:ascii="Times New Roman" w:eastAsia="Times New Roman" w:hAnsi="Times New Roman"/>
          <w:b/>
          <w:color w:val="B5000C"/>
          <w:sz w:val="57"/>
        </w:rPr>
        <w:t>w</w:t>
      </w:r>
      <w:proofErr w:type="spellEnd"/>
      <w:r>
        <w:rPr>
          <w:rFonts w:ascii="Times New Roman" w:eastAsia="Times New Roman" w:hAnsi="Times New Roman"/>
          <w:b/>
          <w:color w:val="B5000C"/>
          <w:sz w:val="57"/>
        </w:rPr>
        <w:t xml:space="preserve"> . </w:t>
      </w:r>
      <w:proofErr w:type="gramStart"/>
      <w:r>
        <w:rPr>
          <w:rFonts w:ascii="Times New Roman" w:eastAsia="Times New Roman" w:hAnsi="Times New Roman"/>
          <w:b/>
          <w:color w:val="B5000C"/>
          <w:sz w:val="57"/>
        </w:rPr>
        <w:t>p</w:t>
      </w:r>
      <w:proofErr w:type="gramEnd"/>
      <w:r>
        <w:rPr>
          <w:rFonts w:ascii="Times New Roman" w:eastAsia="Times New Roman" w:hAnsi="Times New Roman"/>
          <w:b/>
          <w:color w:val="B5000C"/>
          <w:sz w:val="57"/>
        </w:rPr>
        <w:t xml:space="preserve"> o t s d a m . </w:t>
      </w:r>
      <w:proofErr w:type="gramStart"/>
      <w:r>
        <w:rPr>
          <w:rFonts w:ascii="Times New Roman" w:eastAsia="Times New Roman" w:hAnsi="Times New Roman"/>
          <w:b/>
          <w:color w:val="B5000C"/>
          <w:sz w:val="57"/>
        </w:rPr>
        <w:t>e</w:t>
      </w:r>
      <w:proofErr w:type="gramEnd"/>
      <w:r>
        <w:rPr>
          <w:rFonts w:ascii="Times New Roman" w:eastAsia="Times New Roman" w:hAnsi="Times New Roman"/>
          <w:b/>
          <w:color w:val="B5000C"/>
          <w:sz w:val="57"/>
        </w:rPr>
        <w:t xml:space="preserve"> d u</w:t>
      </w:r>
    </w:p>
    <w:sectPr w:rsidR="00481C46">
      <w:type w:val="continuous"/>
      <w:pgSz w:w="12240" w:h="15840"/>
      <w:pgMar w:top="938" w:right="780" w:bottom="349" w:left="4960" w:header="0" w:footer="0" w:gutter="0"/>
      <w:cols w:space="0" w:equalWidth="0">
        <w:col w:w="65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238E1F28"/>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46E87CCC"/>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3D1B58B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507ED7A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2EB141F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7"/>
    <w:multiLevelType w:val="hybridMultilevel"/>
    <w:tmpl w:val="41B71EF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B0"/>
    <w:rsid w:val="00481C46"/>
    <w:rsid w:val="0069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C11BBA-5D94-43CC-B3E8-F703C10F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2017-04-26T04:13:00Z</dcterms:created>
  <dcterms:modified xsi:type="dcterms:W3CDTF">2017-04-26T04:13:00Z</dcterms:modified>
</cp:coreProperties>
</file>