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B5" w:rsidRPr="00BD08B5" w:rsidRDefault="00BD08B5" w:rsidP="00BD08B5">
      <w:pPr>
        <w:pBdr>
          <w:bottom w:val="single" w:sz="2" w:space="0" w:color="FFFFFF"/>
        </w:pBdr>
        <w:spacing w:after="100" w:afterAutospacing="1" w:line="240" w:lineRule="auto"/>
        <w:outlineLvl w:val="1"/>
        <w:rPr>
          <w:rFonts w:ascii="Lucida Sans Unicode" w:eastAsia="Times New Roman" w:hAnsi="Lucida Sans Unicode" w:cs="Lucida Sans Unicode"/>
          <w:b/>
          <w:bCs/>
          <w:color w:val="A22D02"/>
          <w:sz w:val="31"/>
          <w:szCs w:val="31"/>
        </w:rPr>
      </w:pPr>
      <w:r w:rsidRPr="00BD08B5">
        <w:rPr>
          <w:rFonts w:ascii="Lucida Sans Unicode" w:eastAsia="Times New Roman" w:hAnsi="Lucida Sans Unicode" w:cs="Lucida Sans Unicode"/>
          <w:b/>
          <w:bCs/>
          <w:color w:val="A22D02"/>
          <w:sz w:val="31"/>
          <w:szCs w:val="31"/>
        </w:rPr>
        <w:t>Eviction Notice</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To:______________________________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We are terminating your tenancy and want to evict you from the following property:</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Our reason for evicting you is because an amount of $______________ is outstanding, made up as follows:</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The full amount of $_______________ (no partial payment will be accepted) is payable on or before ______________20___ at this address:</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_________________________________</w:t>
      </w:r>
    </w:p>
    <w:p w:rsidR="00BD08B5" w:rsidRPr="00BD08B5" w:rsidRDefault="00BD08B5" w:rsidP="00BD08B5">
      <w:pPr>
        <w:spacing w:before="100" w:beforeAutospacing="1" w:after="100" w:afterAutospacing="1" w:line="240" w:lineRule="auto"/>
        <w:rPr>
          <w:rFonts w:ascii="Arial" w:eastAsia="Times New Roman" w:hAnsi="Arial" w:cs="Arial"/>
          <w:color w:val="000000" w:themeColor="text1"/>
          <w:sz w:val="24"/>
          <w:szCs w:val="24"/>
        </w:rPr>
      </w:pPr>
      <w:r w:rsidRPr="00BD08B5">
        <w:rPr>
          <w:rFonts w:ascii="Arial" w:eastAsia="Times New Roman" w:hAnsi="Arial" w:cs="Arial"/>
          <w:color w:val="000000" w:themeColor="text1"/>
          <w:sz w:val="24"/>
          <w:szCs w:val="24"/>
        </w:rPr>
        <w:t>Failure to respond as stipulated above will result in legal proceedings being instituted against you to recover the property, all monies owed by you and damages and legal fees to the full extent permissible in law.</w:t>
      </w:r>
    </w:p>
    <w:p w:rsidR="00831EB2" w:rsidRDefault="00BD08B5" w:rsidP="00BD08B5">
      <w:pPr>
        <w:rPr>
          <w:rFonts w:ascii="Arial" w:hAnsi="Arial" w:cs="Arial"/>
          <w:color w:val="000000" w:themeColor="text1"/>
        </w:rPr>
      </w:pPr>
    </w:p>
    <w:p w:rsidR="00BD08B5" w:rsidRDefault="00BD08B5" w:rsidP="00BD08B5">
      <w:pPr>
        <w:rPr>
          <w:rFonts w:ascii="Arial" w:hAnsi="Arial" w:cs="Arial"/>
          <w:color w:val="000000" w:themeColor="text1"/>
        </w:rPr>
      </w:pPr>
    </w:p>
    <w:p w:rsidR="00BD08B5" w:rsidRPr="00BD08B5" w:rsidRDefault="00BD08B5" w:rsidP="00BD08B5">
      <w:pPr>
        <w:rPr>
          <w:rFonts w:ascii="Arial" w:hAnsi="Arial" w:cs="Arial"/>
          <w:color w:val="000000" w:themeColor="text1"/>
        </w:rPr>
      </w:pPr>
    </w:p>
    <w:sectPr w:rsidR="00BD08B5" w:rsidRPr="00BD08B5" w:rsidSect="00DF0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D08B5"/>
    <w:rsid w:val="00077D24"/>
    <w:rsid w:val="00B309EA"/>
    <w:rsid w:val="00BD08B5"/>
    <w:rsid w:val="00DF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43"/>
  </w:style>
  <w:style w:type="paragraph" w:styleId="Heading2">
    <w:name w:val="heading 2"/>
    <w:basedOn w:val="Normal"/>
    <w:link w:val="Heading2Char"/>
    <w:uiPriority w:val="9"/>
    <w:qFormat/>
    <w:rsid w:val="00BD0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08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8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08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0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3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BB Labs Pvt Ltd</cp:lastModifiedBy>
  <cp:revision>1</cp:revision>
  <dcterms:created xsi:type="dcterms:W3CDTF">2015-03-17T22:17:00Z</dcterms:created>
  <dcterms:modified xsi:type="dcterms:W3CDTF">2015-03-17T22:20:00Z</dcterms:modified>
</cp:coreProperties>
</file>